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beforeLines="0" w:afterLines="0" w:line="240" w:lineRule="auto"/>
        <w:ind w:right="640"/>
        <w:jc w:val="left"/>
        <w:outlineLvl w:val="1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shd w:val="clear" w:color="auto" w:fill="auto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本单位入住职工人员情况表</w:t>
      </w:r>
    </w:p>
    <w:tbl>
      <w:tblPr>
        <w:tblStyle w:val="3"/>
        <w:tblW w:w="544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53"/>
        <w:gridCol w:w="1136"/>
        <w:gridCol w:w="1838"/>
        <w:gridCol w:w="698"/>
        <w:gridCol w:w="677"/>
        <w:gridCol w:w="1174"/>
        <w:gridCol w:w="662"/>
        <w:gridCol w:w="713"/>
        <w:gridCol w:w="1167"/>
        <w:gridCol w:w="1274"/>
        <w:gridCol w:w="639"/>
        <w:gridCol w:w="1633"/>
        <w:gridCol w:w="649"/>
        <w:gridCol w:w="70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24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承租单位名称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是否本市户籍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是否有未成年子女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是否从事城市公共服务领域特殊艰苦岗位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是否具有高级专业技术资格或高级工以上职业技术资格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是否合租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配房地址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楼栋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房号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张三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黄埔区萝穗南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4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李四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合租人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1245*************2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黄埔区萝穗南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黄埔区萝穗南三街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号1802房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  <w:t>3201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申请人配偶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黄埔区萝穗南三街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号1802房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  <w:t>3201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4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申请人子女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1245*************5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黄埔区萝穗南三街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号1802房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  <w:t>3201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ind w:right="13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7140" w:firstLineChars="2975"/>
        <w:jc w:val="center"/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</w:rPr>
        <w:t>承租单位（签章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93E35"/>
    <w:rsid w:val="37B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2023-05-31T19:44:00Z</dcterms:created>
  <dc:creator>小辰</dc:creator>
  <cp:lastModifiedBy>小辰</cp:lastModifiedBy>
  <dcterms:modified xsi:type="dcterms:W3CDTF">2023-05-31T19:45:52Z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78FB682DFC72F6512F337764F22214CA_41</vt:lpwstr>
  </property>
</Properties>
</file>